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A7" w:rsidRDefault="002C0253">
      <w:proofErr w:type="spellStart"/>
      <w:r>
        <w:t>Outline</w:t>
      </w:r>
      <w:proofErr w:type="spellEnd"/>
      <w:r>
        <w:t xml:space="preserve"> van de preek psalm 66, de gehouden preek is online te beluisteren.</w:t>
      </w:r>
    </w:p>
    <w:p w:rsidR="00FD6B47" w:rsidRDefault="00FD6B47">
      <w:r>
        <w:t xml:space="preserve">Hier staat de </w:t>
      </w:r>
      <w:proofErr w:type="spellStart"/>
      <w:r>
        <w:t>prezi</w:t>
      </w:r>
      <w:proofErr w:type="spellEnd"/>
      <w:r>
        <w:t>:</w:t>
      </w:r>
    </w:p>
    <w:p w:rsidR="00FD6B47" w:rsidRDefault="00FD6B47">
      <w:hyperlink r:id="rId5" w:history="1">
        <w:r w:rsidRPr="00BF20AD">
          <w:rPr>
            <w:rStyle w:val="Hyperlink"/>
          </w:rPr>
          <w:t>http://prezi.com/dbk4jpy7uyrm/?utm_campaign=share&amp;utm_medium=copy</w:t>
        </w:r>
      </w:hyperlink>
    </w:p>
    <w:p w:rsidR="00FD6B47" w:rsidRDefault="00FD6B47"/>
    <w:p w:rsidR="002C0253" w:rsidRDefault="002C0253">
      <w:r w:rsidRPr="002C0253">
        <w:rPr>
          <w:b/>
        </w:rPr>
        <w:t>Inleiding</w:t>
      </w:r>
      <w:r w:rsidRPr="002C0253">
        <w:rPr>
          <w:b/>
        </w:rPr>
        <w:br/>
      </w:r>
      <w:r>
        <w:t>Zoals in vele psalmen begint de psalm met een van de belangrijke redenen waartoe we hier zijn. Hier als in ‘op de wereld’ en hier als in ‘in de kerk’.</w:t>
      </w:r>
    </w:p>
    <w:p w:rsidR="002C0253" w:rsidRDefault="002C0253">
      <w:r>
        <w:t xml:space="preserve">Psalm 66 in het kader van het jaarthema: met het hart op de tong. “Kom en zie de werken van God” was het thema van de startzondag </w:t>
      </w:r>
      <w:proofErr w:type="spellStart"/>
      <w:r>
        <w:t>psalmenpraise</w:t>
      </w:r>
      <w:proofErr w:type="spellEnd"/>
      <w:r>
        <w:t xml:space="preserve"> en komt uit psalm 66.</w:t>
      </w:r>
    </w:p>
    <w:p w:rsidR="002C0253" w:rsidRDefault="002C0253">
      <w:r>
        <w:t>De structuur van deze preek is het volgen van psalm 66.</w:t>
      </w:r>
    </w:p>
    <w:p w:rsidR="002C0253" w:rsidRPr="002C0253" w:rsidRDefault="002C0253">
      <w:pPr>
        <w:rPr>
          <w:b/>
        </w:rPr>
      </w:pPr>
      <w:r w:rsidRPr="002C0253">
        <w:rPr>
          <w:b/>
        </w:rPr>
        <w:t xml:space="preserve">Doel: </w:t>
      </w:r>
      <w:proofErr w:type="spellStart"/>
      <w:r w:rsidRPr="002C0253">
        <w:rPr>
          <w:b/>
        </w:rPr>
        <w:t>lofprijs</w:t>
      </w:r>
      <w:proofErr w:type="spellEnd"/>
      <w:r>
        <w:rPr>
          <w:b/>
        </w:rPr>
        <w:t xml:space="preserve"> </w:t>
      </w:r>
      <w:proofErr w:type="spellStart"/>
      <w:r>
        <w:rPr>
          <w:b/>
        </w:rPr>
        <w:t>vs</w:t>
      </w:r>
      <w:proofErr w:type="spellEnd"/>
      <w:r>
        <w:rPr>
          <w:b/>
        </w:rPr>
        <w:t xml:space="preserve"> 1-4</w:t>
      </w:r>
    </w:p>
    <w:p w:rsidR="002C0253" w:rsidRDefault="002C0253">
      <w:r>
        <w:t xml:space="preserve">Ons leven is bedoeld als </w:t>
      </w:r>
      <w:proofErr w:type="spellStart"/>
      <w:r>
        <w:t>lofprijs</w:t>
      </w:r>
      <w:proofErr w:type="spellEnd"/>
      <w:r>
        <w:t>. We zijn geschapen tot de eer van God. Lofprijzing hoort daarbij. Vandaar: zeg, zing, juich, buig, vertel: “Hij is Heer”.</w:t>
      </w:r>
    </w:p>
    <w:p w:rsidR="002C0253" w:rsidRDefault="002C0253">
      <w:r>
        <w:t>Het leven komt pas echt tot zijn doel wanneer je je verheugt in God. Niet slechts wanneer je gelooft in God. (De duivel gelooft immers ook in God, maar die siddert, zegt Jacobus)</w:t>
      </w:r>
    </w:p>
    <w:p w:rsidR="002C0253" w:rsidRDefault="002C0253">
      <w:pPr>
        <w:rPr>
          <w:b/>
        </w:rPr>
      </w:pPr>
      <w:r w:rsidRPr="002C0253">
        <w:rPr>
          <w:b/>
        </w:rPr>
        <w:t>Kom en zie: Exodus</w:t>
      </w:r>
      <w:r>
        <w:rPr>
          <w:b/>
        </w:rPr>
        <w:t xml:space="preserve"> 5</w:t>
      </w:r>
      <w:r w:rsidR="004678DB">
        <w:rPr>
          <w:b/>
        </w:rPr>
        <w:t>-9</w:t>
      </w:r>
    </w:p>
    <w:p w:rsidR="002C0253" w:rsidRDefault="002C0253">
      <w:r w:rsidRPr="002C0253">
        <w:t>Het eerste deel van de psalm focust op wat Gods volk gezamenlijk heeft beleefd als het belangrijke werk van God, de exodus.</w:t>
      </w:r>
      <w:r>
        <w:t xml:space="preserve"> Deze daad van uitredding werd op vele verschillende manieren herdacht en geprezen, denk aan de </w:t>
      </w:r>
      <w:proofErr w:type="spellStart"/>
      <w:r>
        <w:t>pesachmaaltijd</w:t>
      </w:r>
      <w:proofErr w:type="spellEnd"/>
      <w:r>
        <w:t>. Deze bevrijding uit de slavernij voor het hele volk, met daarna de woestijntocht, Mozes en de wet en de intocht werd tot een basis voor het volk Israël. Dit is niet onze basis als christenen. Onze basis ligt in de bevrijding uit de slavernij door Jezus Christus en de gave van zijn Geest. Christus is voor ons gekruisigd en opgestaan. Dat is wat wij gezamenlijk vieren als Gods belangrijkste daad voor onze redding. – Johannes 3:16</w:t>
      </w:r>
    </w:p>
    <w:p w:rsidR="002C0253" w:rsidRDefault="004678DB">
      <w:pPr>
        <w:rPr>
          <w:b/>
        </w:rPr>
      </w:pPr>
      <w:r w:rsidRPr="004678DB">
        <w:rPr>
          <w:b/>
        </w:rPr>
        <w:t>Loutering</w:t>
      </w:r>
      <w:r w:rsidR="00E820B6">
        <w:rPr>
          <w:b/>
        </w:rPr>
        <w:t>, vuur</w:t>
      </w:r>
      <w:r w:rsidRPr="004678DB">
        <w:rPr>
          <w:b/>
        </w:rPr>
        <w:t xml:space="preserve"> 10-12</w:t>
      </w:r>
    </w:p>
    <w:p w:rsidR="004678DB" w:rsidRDefault="004678DB">
      <w:r>
        <w:t xml:space="preserve">Midden in de lofzang verzen over loutering en een dankbare houding ten opzichte van loutering.  Loutering doet denken aan Romeinen 5:3-5, preektekst van drie weken geleden. We zingen ervan met het opwekkingslied “dwars door het vuur maakt u mij rein en puur’. Dat zijn eigenlijk best diepe en grote woorden, en tegelijk een diepe </w:t>
      </w:r>
      <w:proofErr w:type="spellStart"/>
      <w:r>
        <w:t>bijbelse</w:t>
      </w:r>
      <w:proofErr w:type="spellEnd"/>
      <w:r>
        <w:t xml:space="preserve"> waarheid. Want het is waar. Het volk Israël werd in de woestijn door God beproefd. Jozef moest door tijden van beproeving en volharding heen, van dromen, naar de put, naar de gevangenis, tot onderkoning. Jezus moest door beproeving en lijden heen naar zijn verheerlijking. Onze weg is niet anders</w:t>
      </w:r>
      <w:r w:rsidR="00E820B6">
        <w:t>.</w:t>
      </w:r>
    </w:p>
    <w:p w:rsidR="004678DB" w:rsidRDefault="004678DB">
      <w:r>
        <w:t>In moeilijke tijden is het aan ons om aan de beloften vast te houden: Jesaja 43 Moet je door het vuur gaan? Ik ben bij je.</w:t>
      </w:r>
      <w:r w:rsidR="00E820B6">
        <w:t xml:space="preserve"> Juist als het niet zo voelt alsof God je vast houdt, houdt dan aan zijn beloften vast.</w:t>
      </w:r>
    </w:p>
    <w:p w:rsidR="003B1A24" w:rsidRPr="003B1A24" w:rsidRDefault="00E820B6" w:rsidP="003B1A24">
      <w:r w:rsidRPr="00E820B6">
        <w:t>Passend lied dat ik l</w:t>
      </w:r>
      <w:r>
        <w:t>ater in de week tegenkwam</w:t>
      </w:r>
      <w:r w:rsidRPr="00E820B6">
        <w:t>:</w:t>
      </w:r>
      <w:r w:rsidR="003B1A24">
        <w:t xml:space="preserve"> </w:t>
      </w:r>
      <w:r w:rsidR="003B1A24" w:rsidRPr="003B1A24">
        <w:t xml:space="preserve">Casting </w:t>
      </w:r>
      <w:proofErr w:type="spellStart"/>
      <w:r w:rsidR="003B1A24" w:rsidRPr="003B1A24">
        <w:t>Crowns</w:t>
      </w:r>
      <w:proofErr w:type="spellEnd"/>
      <w:r w:rsidR="003B1A24" w:rsidRPr="003B1A24">
        <w:t xml:space="preserve"> – Just </w:t>
      </w:r>
      <w:proofErr w:type="spellStart"/>
      <w:r w:rsidR="003B1A24" w:rsidRPr="003B1A24">
        <w:t>be</w:t>
      </w:r>
      <w:proofErr w:type="spellEnd"/>
      <w:r w:rsidR="003B1A24" w:rsidRPr="003B1A24">
        <w:t xml:space="preserve"> held</w:t>
      </w:r>
    </w:p>
    <w:p w:rsidR="00E820B6" w:rsidRPr="00E820B6" w:rsidRDefault="00E820B6">
      <w:r w:rsidRPr="00E820B6">
        <w:t xml:space="preserve"> </w:t>
      </w:r>
      <w:hyperlink r:id="rId6" w:history="1">
        <w:r w:rsidRPr="00E820B6">
          <w:rPr>
            <w:rStyle w:val="Hyperlink"/>
          </w:rPr>
          <w:t>https://www.youtube.com/watch?v=yutmTFtalKs</w:t>
        </w:r>
      </w:hyperlink>
    </w:p>
    <w:p w:rsidR="003B1A24" w:rsidRPr="003B1A24" w:rsidRDefault="003B1A24">
      <w:pPr>
        <w:rPr>
          <w:i/>
        </w:rPr>
      </w:pPr>
      <w:r w:rsidRPr="003B1A24">
        <w:rPr>
          <w:i/>
        </w:rPr>
        <w:lastRenderedPageBreak/>
        <w:t xml:space="preserve">Bij het groeigroepen materiaal zit ook een document met een </w:t>
      </w:r>
      <w:r>
        <w:rPr>
          <w:i/>
        </w:rPr>
        <w:t xml:space="preserve">treffend </w:t>
      </w:r>
      <w:r w:rsidRPr="003B1A24">
        <w:rPr>
          <w:i/>
        </w:rPr>
        <w:t xml:space="preserve">verhaal over de ervaring van een </w:t>
      </w:r>
      <w:proofErr w:type="spellStart"/>
      <w:r w:rsidRPr="003B1A24">
        <w:rPr>
          <w:i/>
        </w:rPr>
        <w:t>bijbelstudie</w:t>
      </w:r>
      <w:proofErr w:type="spellEnd"/>
      <w:r w:rsidRPr="003B1A24">
        <w:rPr>
          <w:i/>
        </w:rPr>
        <w:t xml:space="preserve"> groep op bezoek bij de zilversmid.</w:t>
      </w:r>
    </w:p>
    <w:p w:rsidR="00E820B6" w:rsidRDefault="00E820B6">
      <w:r>
        <w:t>Lofprijzing als het goed gaat is relatief gemakkelijk. Kun je God nog altijd prijzen voor wie hij is als je door moeilijke tijden heen gaat?</w:t>
      </w:r>
    </w:p>
    <w:p w:rsidR="004678DB" w:rsidRDefault="004678DB">
      <w:r>
        <w:t>God geeft in zijn liefde en wijsheid niet alleen zoete fijne dingen, maar ook bittere wegen.</w:t>
      </w:r>
    </w:p>
    <w:p w:rsidR="004678DB" w:rsidRDefault="004678DB">
      <w:pPr>
        <w:rPr>
          <w:b/>
        </w:rPr>
      </w:pPr>
      <w:r w:rsidRPr="004678DB">
        <w:rPr>
          <w:b/>
        </w:rPr>
        <w:t>Offeren 13-15</w:t>
      </w:r>
    </w:p>
    <w:p w:rsidR="004678DB" w:rsidRDefault="004678DB">
      <w:r>
        <w:t xml:space="preserve">Wij offeren </w:t>
      </w:r>
      <w:r w:rsidR="00E820B6">
        <w:t>geen dieren. Het afleggen van</w:t>
      </w:r>
      <w:r>
        <w:t xml:space="preserve"> </w:t>
      </w:r>
      <w:r w:rsidR="00E820B6">
        <w:t>g</w:t>
      </w:r>
      <w:r>
        <w:t>eloften, een gebruik in het Oude Testament, wordt in het Nieuwe Testament niet aangemoedigd om te doen. Wel om je hele leven in dienst aan God te stellen: Romeinen 12:1-2. Je leven als levend, heilig, Godwelgevallig offer. En ook: Men wordt niet gered omdat je goede daden doet. Maar we zijn wel gered met als doel dat we goede daden zouden doen.</w:t>
      </w:r>
      <w:r w:rsidR="00E820B6">
        <w:t xml:space="preserve"> Je leven in dienst van God is een passende reactie op zijn redding van jou in Christus.</w:t>
      </w:r>
    </w:p>
    <w:p w:rsidR="004678DB" w:rsidRPr="004678DB" w:rsidRDefault="004678DB">
      <w:pPr>
        <w:rPr>
          <w:b/>
        </w:rPr>
      </w:pPr>
      <w:r w:rsidRPr="004678DB">
        <w:rPr>
          <w:b/>
        </w:rPr>
        <w:t>God aanroepen 16-17</w:t>
      </w:r>
    </w:p>
    <w:p w:rsidR="004678DB" w:rsidRDefault="004678DB">
      <w:r>
        <w:t xml:space="preserve">Ben je een huichelaar als je God aanroept in je nood als je hem een tijd vergeten bent? Het is inderdaad niet consequent. Maar je wordt ertoe van harte uitgenodigd. Misschien geeft God je wel moeilijkheden om je terug te halen? (dat gebeurt continu in het boek Richteren, </w:t>
      </w:r>
      <w:proofErr w:type="spellStart"/>
      <w:r>
        <w:t>vgl</w:t>
      </w:r>
      <w:proofErr w:type="spellEnd"/>
      <w:r>
        <w:t xml:space="preserve"> de uitleg daarvan in Richteren 1-2). God aanroepen is lofzang. Het is jezelf vernederen voor hem door hem aan te roepen om hulp. Daarmee geef je hem toch eer.</w:t>
      </w:r>
    </w:p>
    <w:p w:rsidR="004678DB" w:rsidRDefault="004678DB">
      <w:pPr>
        <w:rPr>
          <w:b/>
        </w:rPr>
      </w:pPr>
      <w:r w:rsidRPr="004678DB">
        <w:rPr>
          <w:b/>
        </w:rPr>
        <w:t>Kwaad in mijn hart</w:t>
      </w:r>
      <w:r>
        <w:rPr>
          <w:b/>
        </w:rPr>
        <w:t xml:space="preserve"> 18-20</w:t>
      </w:r>
    </w:p>
    <w:p w:rsidR="004678DB" w:rsidRPr="004678DB" w:rsidRDefault="004678DB">
      <w:r w:rsidRPr="004678DB">
        <w:t>God heeft hem dus ook persoonlijk verhoord en bevrijd.</w:t>
      </w:r>
      <w:r w:rsidR="00FD6B47">
        <w:t xml:space="preserve"> Hij geeft daarbij iets dat voor ons als een les kan worden opgevat. Had ik kwaad in mijn hart gevonden, hij had mij niet verhoord. Inderdaad lezen we in de bijbel op verschillende plekken dat – vooral sociaal onrecht – zonde onze gebeden en het ontvangen van Gods hulp in de weg kan staan. Neem 1 Pt 3:7 waar dit letterlijk staat. Vergelijk wat Jezus in en rondom het Onze vader leert over het elkaar vergeven. Ook 1 Johannes is een brief waarin Johannes dit thema aan de orde stelt.</w:t>
      </w:r>
    </w:p>
    <w:p w:rsidR="004678DB" w:rsidRDefault="00E820B6">
      <w:r>
        <w:t>Hert is goed soms je hart te onderzoeken of je niet een verkeerde weg gaat (Psalm 139).</w:t>
      </w:r>
      <w:r>
        <w:br/>
        <w:t>Koester geen zonde in je hart. Volhardt niet in</w:t>
      </w:r>
      <w:r w:rsidR="003B1A24">
        <w:t xml:space="preserve"> </w:t>
      </w:r>
      <w:r>
        <w:t>de zonde. Laat de zonde los. Geloof en bekering gaan samen op.</w:t>
      </w:r>
      <w:r>
        <w:br/>
        <w:t>Zoek wegen om los te komen in de kracht van Jezus, in het licht van God, misschien met de hulp van je zuster of broeder of pastor. Let op. Hij vraagt geen volkomenheid, maar wel een berouwvol hart als het gaat over zonde.</w:t>
      </w:r>
    </w:p>
    <w:p w:rsidR="00E820B6" w:rsidRDefault="00E820B6">
      <w:pPr>
        <w:rPr>
          <w:b/>
        </w:rPr>
      </w:pPr>
      <w:r w:rsidRPr="00E820B6">
        <w:rPr>
          <w:b/>
        </w:rPr>
        <w:t>Afsluitend en samenvattend</w:t>
      </w:r>
    </w:p>
    <w:p w:rsidR="002C0253" w:rsidRPr="002C0253" w:rsidRDefault="00E820B6">
      <w:r>
        <w:t>Verheug je in God. Doe je dat?</w:t>
      </w:r>
      <w:r w:rsidR="003B1A24">
        <w:t xml:space="preserve"> Doe dat.</w:t>
      </w:r>
      <w:r w:rsidR="003B1A24">
        <w:br/>
      </w:r>
      <w:r>
        <w:t>Prijs de Heer om wat hij gedaan heeft in Christus.</w:t>
      </w:r>
      <w:r w:rsidR="003B1A24">
        <w:t xml:space="preserve"> Maak er een gewoonte van dat regelmatig te doen of plekken te zoeken waar dat gedaan wordt.</w:t>
      </w:r>
      <w:r w:rsidR="003B1A24">
        <w:br/>
      </w:r>
      <w:r w:rsidR="003B1A24">
        <w:t>We vertellen het anderen.</w:t>
      </w:r>
      <w:r w:rsidR="003B1A24">
        <w:br/>
      </w:r>
      <w:r>
        <w:t>Hou</w:t>
      </w:r>
      <w:r w:rsidR="003B1A24">
        <w:t>d</w:t>
      </w:r>
      <w:r>
        <w:t xml:space="preserve"> rekening met Gods loutering in je leven. Houd juist dan aan zijn beloften vast.</w:t>
      </w:r>
      <w:r w:rsidR="003B1A24">
        <w:br/>
        <w:t>We geven ons helemaal, als offer voor God, we houden niets achter, we schudden de zonde af.</w:t>
      </w:r>
      <w:r w:rsidR="003B1A24">
        <w:br/>
        <w:t>We zien uit naar gebedsverhoring. God weigert ons zijn trouw niet.</w:t>
      </w:r>
      <w:bookmarkStart w:id="0" w:name="_GoBack"/>
      <w:bookmarkEnd w:id="0"/>
    </w:p>
    <w:sectPr w:rsidR="002C0253" w:rsidRPr="002C0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53"/>
    <w:rsid w:val="002C0253"/>
    <w:rsid w:val="003B1A24"/>
    <w:rsid w:val="004678DB"/>
    <w:rsid w:val="005142A7"/>
    <w:rsid w:val="00E820B6"/>
    <w:rsid w:val="00FD6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6B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6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utmTFtalKs" TargetMode="External"/><Relationship Id="rId5" Type="http://schemas.openxmlformats.org/officeDocument/2006/relationships/hyperlink" Target="http://prezi.com/dbk4jpy7uyrm/?utm_campaign=share&amp;utm_medium=cop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849</Words>
  <Characters>4674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2</cp:revision>
  <dcterms:created xsi:type="dcterms:W3CDTF">2018-11-22T12:46:00Z</dcterms:created>
  <dcterms:modified xsi:type="dcterms:W3CDTF">2018-11-22T13:20:00Z</dcterms:modified>
</cp:coreProperties>
</file>