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26C" w:rsidRDefault="002A126C">
      <w:pPr>
        <w:spacing w:line="360" w:lineRule="auto"/>
        <w:jc w:val="center"/>
        <w:rPr>
          <w:rFonts w:ascii="Calibri" w:hAnsi="Calibri" w:cs="Calibri"/>
          <w:b/>
          <w:bCs/>
          <w:sz w:val="28"/>
          <w:szCs w:val="28"/>
        </w:rPr>
      </w:pPr>
      <w:r>
        <w:rPr>
          <w:rFonts w:ascii="Calibri" w:hAnsi="Calibri" w:cs="Calibri"/>
          <w:b/>
          <w:bCs/>
          <w:sz w:val="28"/>
          <w:szCs w:val="28"/>
        </w:rPr>
        <w:t>Preek na de avondmaalsdienst op 13 oktober 2013 - ds. Henk van der Velde</w:t>
      </w:r>
    </w:p>
    <w:p w:rsidR="002A126C" w:rsidRDefault="002A126C">
      <w:pPr>
        <w:spacing w:line="360" w:lineRule="auto"/>
        <w:rPr>
          <w:rFonts w:ascii="Calibri" w:hAnsi="Calibri" w:cs="Calibri"/>
        </w:rPr>
      </w:pPr>
    </w:p>
    <w:p w:rsidR="002A126C" w:rsidRDefault="002A126C">
      <w:pPr>
        <w:spacing w:line="360" w:lineRule="auto"/>
        <w:jc w:val="center"/>
        <w:rPr>
          <w:rFonts w:ascii="Calibri" w:hAnsi="Calibri" w:cs="Calibri"/>
        </w:rPr>
      </w:pPr>
      <w:r>
        <w:rPr>
          <w:rFonts w:ascii="Calibri" w:hAnsi="Calibri" w:cs="Calibri"/>
        </w:rPr>
        <w:t>Tweede dienst van het jaarthema: “Pijlers van ons geloof”</w:t>
      </w:r>
    </w:p>
    <w:p w:rsidR="002A126C" w:rsidRDefault="002A126C">
      <w:pPr>
        <w:spacing w:line="360" w:lineRule="auto"/>
        <w:jc w:val="center"/>
        <w:rPr>
          <w:rFonts w:ascii="Calibri" w:hAnsi="Calibri" w:cs="Calibri"/>
          <w:b/>
          <w:bCs/>
        </w:rPr>
      </w:pPr>
      <w:r>
        <w:rPr>
          <w:rFonts w:ascii="Calibri" w:hAnsi="Calibri" w:cs="Calibri"/>
        </w:rPr>
        <w:t xml:space="preserve">Thema: </w:t>
      </w:r>
      <w:r>
        <w:rPr>
          <w:rFonts w:ascii="Calibri" w:hAnsi="Calibri" w:cs="Calibri"/>
          <w:b/>
          <w:bCs/>
        </w:rPr>
        <w:t>“Jezus leeft! In ons?” – Over God de Zoon</w:t>
      </w:r>
    </w:p>
    <w:p w:rsidR="002A126C" w:rsidRDefault="002A126C">
      <w:pPr>
        <w:spacing w:line="360" w:lineRule="auto"/>
        <w:jc w:val="center"/>
        <w:rPr>
          <w:rFonts w:ascii="Calibri" w:hAnsi="Calibri" w:cs="Calibri"/>
        </w:rPr>
      </w:pPr>
      <w:r>
        <w:rPr>
          <w:rFonts w:ascii="Calibri" w:hAnsi="Calibri" w:cs="Calibri"/>
        </w:rPr>
        <w:t>Tekst: Kolossenzen 1: 12-23.</w:t>
      </w:r>
    </w:p>
    <w:p w:rsidR="002A126C" w:rsidRDefault="002A126C">
      <w:pPr>
        <w:spacing w:line="360" w:lineRule="auto"/>
        <w:ind w:left="720"/>
        <w:rPr>
          <w:rFonts w:ascii="Calibri" w:hAnsi="Calibri" w:cs="Calibri"/>
          <w:sz w:val="28"/>
          <w:szCs w:val="28"/>
        </w:rPr>
      </w:pPr>
    </w:p>
    <w:p w:rsidR="002A126C" w:rsidRDefault="002A126C">
      <w:pPr>
        <w:spacing w:line="360" w:lineRule="auto"/>
        <w:rPr>
          <w:rFonts w:ascii="Calibri" w:hAnsi="Calibri" w:cs="Calibri"/>
        </w:rPr>
      </w:pPr>
      <w:r>
        <w:rPr>
          <w:rFonts w:ascii="Calibri" w:hAnsi="Calibri" w:cs="Calibri"/>
        </w:rPr>
        <w:t>Beste JFC-ers,</w:t>
      </w:r>
    </w:p>
    <w:p w:rsidR="002A126C" w:rsidRDefault="002A126C">
      <w:pPr>
        <w:spacing w:line="360" w:lineRule="auto"/>
        <w:rPr>
          <w:rFonts w:ascii="Calibri" w:hAnsi="Calibri" w:cs="Calibri"/>
        </w:rPr>
      </w:pPr>
      <w:r>
        <w:rPr>
          <w:rFonts w:ascii="Calibri" w:hAnsi="Calibri" w:cs="Calibri"/>
        </w:rPr>
        <w:t>Na de catechisatie van de jongste groep kwam er iemand naar me toe die zei:</w:t>
      </w:r>
    </w:p>
    <w:p w:rsidR="002A126C" w:rsidRDefault="002A126C">
      <w:pPr>
        <w:spacing w:line="360" w:lineRule="auto"/>
        <w:rPr>
          <w:rFonts w:ascii="Calibri" w:hAnsi="Calibri" w:cs="Calibri"/>
        </w:rPr>
      </w:pPr>
      <w:r>
        <w:rPr>
          <w:rFonts w:ascii="Calibri" w:hAnsi="Calibri" w:cs="Calibri"/>
        </w:rPr>
        <w:t xml:space="preserve">“Ik weet een betere naam voor catechisatie, namelijk JFC, </w:t>
      </w:r>
      <w:r>
        <w:rPr>
          <w:rFonts w:ascii="Calibri" w:hAnsi="Calibri" w:cs="Calibri"/>
          <w:b/>
          <w:bCs/>
        </w:rPr>
        <w:t>Jezus Fan Club</w:t>
      </w:r>
      <w:r>
        <w:rPr>
          <w:rFonts w:ascii="Calibri" w:hAnsi="Calibri" w:cs="Calibri"/>
        </w:rPr>
        <w:t>.”</w:t>
      </w:r>
    </w:p>
    <w:p w:rsidR="002A126C" w:rsidRDefault="002A126C">
      <w:pPr>
        <w:spacing w:line="360" w:lineRule="auto"/>
        <w:rPr>
          <w:rFonts w:ascii="Calibri" w:hAnsi="Calibri" w:cs="Calibri"/>
        </w:rPr>
      </w:pPr>
      <w:r>
        <w:rPr>
          <w:rFonts w:ascii="Calibri" w:hAnsi="Calibri" w:cs="Calibri"/>
        </w:rPr>
        <w:t>Dat vond ik eigenlijk ook wel een mooie naam voor heel onze gemeente.</w:t>
      </w:r>
    </w:p>
    <w:p w:rsidR="002A126C" w:rsidRDefault="002A126C">
      <w:pPr>
        <w:spacing w:line="360" w:lineRule="auto"/>
        <w:rPr>
          <w:rFonts w:ascii="Calibri" w:hAnsi="Calibri" w:cs="Calibri"/>
        </w:rPr>
      </w:pPr>
      <w:r>
        <w:rPr>
          <w:rFonts w:ascii="Calibri" w:hAnsi="Calibri" w:cs="Calibri"/>
        </w:rPr>
        <w:t>Want het gaat hier heel vaak over Jezus, de Zoon van God.</w:t>
      </w:r>
    </w:p>
    <w:p w:rsidR="002A126C" w:rsidRDefault="002A126C">
      <w:pPr>
        <w:spacing w:line="360" w:lineRule="auto"/>
        <w:rPr>
          <w:rFonts w:ascii="Calibri" w:hAnsi="Calibri" w:cs="Calibri"/>
        </w:rPr>
      </w:pPr>
      <w:r>
        <w:rPr>
          <w:rFonts w:ascii="Calibri" w:hAnsi="Calibri" w:cs="Calibri"/>
        </w:rPr>
        <w:t>Wij hebben vandaag al veel over Hem en tot Hem gezongen bij het avondmaal.</w:t>
      </w:r>
    </w:p>
    <w:p w:rsidR="002A126C" w:rsidRDefault="002A126C">
      <w:pPr>
        <w:spacing w:line="360" w:lineRule="auto"/>
        <w:rPr>
          <w:rFonts w:ascii="Calibri" w:hAnsi="Calibri" w:cs="Calibri"/>
        </w:rPr>
      </w:pPr>
      <w:r>
        <w:rPr>
          <w:rFonts w:ascii="Calibri" w:hAnsi="Calibri" w:cs="Calibri"/>
        </w:rPr>
        <w:t xml:space="preserve">Onze lezing in Kol 1 zegt dat </w:t>
      </w:r>
      <w:r>
        <w:rPr>
          <w:rFonts w:ascii="Calibri" w:hAnsi="Calibri" w:cs="Calibri"/>
          <w:b/>
          <w:bCs/>
        </w:rPr>
        <w:t>Jezus Christus de allerhoogste Heer</w:t>
      </w:r>
      <w:r>
        <w:rPr>
          <w:rFonts w:ascii="Calibri" w:hAnsi="Calibri" w:cs="Calibri"/>
        </w:rPr>
        <w:t xml:space="preserve"> is.</w:t>
      </w:r>
    </w:p>
    <w:p w:rsidR="002A126C" w:rsidRDefault="002A126C">
      <w:pPr>
        <w:spacing w:line="360" w:lineRule="auto"/>
        <w:rPr>
          <w:rFonts w:ascii="Calibri" w:hAnsi="Calibri" w:cs="Calibri"/>
        </w:rPr>
      </w:pPr>
    </w:p>
    <w:p w:rsidR="002A126C" w:rsidRDefault="002A126C">
      <w:pPr>
        <w:spacing w:line="360" w:lineRule="auto"/>
        <w:rPr>
          <w:rFonts w:ascii="Calibri" w:hAnsi="Calibri" w:cs="Calibri"/>
        </w:rPr>
      </w:pPr>
      <w:r>
        <w:rPr>
          <w:rFonts w:ascii="Calibri" w:hAnsi="Calibri" w:cs="Calibri"/>
        </w:rPr>
        <w:t xml:space="preserve">Kol. 1: 12-23 bestaat uit </w:t>
      </w:r>
      <w:r>
        <w:rPr>
          <w:rFonts w:ascii="Calibri" w:hAnsi="Calibri" w:cs="Calibri"/>
          <w:u w:val="single"/>
        </w:rPr>
        <w:t>drie delen</w:t>
      </w:r>
      <w:r>
        <w:rPr>
          <w:rFonts w:ascii="Calibri" w:hAnsi="Calibri" w:cs="Calibri"/>
        </w:rPr>
        <w:t>:</w:t>
      </w:r>
    </w:p>
    <w:p w:rsidR="002A126C" w:rsidRDefault="002A126C">
      <w:pPr>
        <w:numPr>
          <w:ilvl w:val="0"/>
          <w:numId w:val="1"/>
        </w:numPr>
        <w:spacing w:line="360" w:lineRule="auto"/>
        <w:rPr>
          <w:rFonts w:ascii="Calibri" w:hAnsi="Calibri" w:cs="Calibri"/>
        </w:rPr>
      </w:pPr>
      <w:r>
        <w:rPr>
          <w:rFonts w:ascii="Calibri" w:hAnsi="Calibri" w:cs="Calibri"/>
        </w:rPr>
        <w:t xml:space="preserve">In vs 12-14 gaat het over wat </w:t>
      </w:r>
      <w:r>
        <w:rPr>
          <w:rFonts w:ascii="Calibri" w:hAnsi="Calibri" w:cs="Calibri"/>
          <w:b/>
          <w:bCs/>
        </w:rPr>
        <w:t>God de Vader</w:t>
      </w:r>
      <w:r>
        <w:rPr>
          <w:rFonts w:ascii="Calibri" w:hAnsi="Calibri" w:cs="Calibri"/>
        </w:rPr>
        <w:t xml:space="preserve"> doet.</w:t>
      </w:r>
    </w:p>
    <w:p w:rsidR="002A126C" w:rsidRDefault="002A126C">
      <w:pPr>
        <w:numPr>
          <w:ilvl w:val="0"/>
          <w:numId w:val="1"/>
        </w:numPr>
        <w:spacing w:line="360" w:lineRule="auto"/>
        <w:rPr>
          <w:rFonts w:ascii="Calibri" w:hAnsi="Calibri" w:cs="Calibri"/>
        </w:rPr>
      </w:pPr>
      <w:r>
        <w:rPr>
          <w:rFonts w:ascii="Calibri" w:hAnsi="Calibri" w:cs="Calibri"/>
        </w:rPr>
        <w:t xml:space="preserve">In vs 15-20 gaat het over wie </w:t>
      </w:r>
      <w:r>
        <w:rPr>
          <w:rFonts w:ascii="Calibri" w:hAnsi="Calibri" w:cs="Calibri"/>
          <w:b/>
          <w:bCs/>
        </w:rPr>
        <w:t>Jezus Christus</w:t>
      </w:r>
      <w:r>
        <w:rPr>
          <w:rFonts w:ascii="Calibri" w:hAnsi="Calibri" w:cs="Calibri"/>
        </w:rPr>
        <w:t xml:space="preserve"> is en doet.</w:t>
      </w:r>
    </w:p>
    <w:p w:rsidR="002A126C" w:rsidRDefault="002A126C">
      <w:pPr>
        <w:numPr>
          <w:ilvl w:val="0"/>
          <w:numId w:val="1"/>
        </w:numPr>
        <w:spacing w:line="360" w:lineRule="auto"/>
        <w:rPr>
          <w:rFonts w:ascii="Calibri" w:hAnsi="Calibri" w:cs="Calibri"/>
        </w:rPr>
      </w:pPr>
      <w:r>
        <w:rPr>
          <w:rFonts w:ascii="Calibri" w:hAnsi="Calibri" w:cs="Calibri"/>
        </w:rPr>
        <w:t xml:space="preserve">In vs 21-23 gaat het over wat dat betekent voor de lezers en dus ook voor </w:t>
      </w:r>
      <w:r>
        <w:rPr>
          <w:rFonts w:ascii="Calibri" w:hAnsi="Calibri" w:cs="Calibri"/>
          <w:b/>
          <w:bCs/>
        </w:rPr>
        <w:t>ons.</w:t>
      </w:r>
    </w:p>
    <w:p w:rsidR="002A126C" w:rsidRDefault="002A126C">
      <w:pPr>
        <w:spacing w:line="360" w:lineRule="auto"/>
        <w:rPr>
          <w:rFonts w:ascii="Calibri" w:hAnsi="Calibri" w:cs="Calibri"/>
          <w:b/>
          <w:bCs/>
        </w:rPr>
      </w:pPr>
    </w:p>
    <w:p w:rsidR="002A126C" w:rsidRDefault="002A126C">
      <w:pPr>
        <w:spacing w:line="360" w:lineRule="auto"/>
        <w:rPr>
          <w:rFonts w:ascii="Calibri" w:hAnsi="Calibri" w:cs="Calibri"/>
        </w:rPr>
      </w:pPr>
      <w:r>
        <w:rPr>
          <w:rFonts w:ascii="Calibri" w:hAnsi="Calibri" w:cs="Calibri"/>
        </w:rPr>
        <w:t xml:space="preserve">In </w:t>
      </w:r>
      <w:r>
        <w:rPr>
          <w:rFonts w:ascii="Calibri" w:hAnsi="Calibri" w:cs="Calibri"/>
          <w:b/>
          <w:bCs/>
        </w:rPr>
        <w:t>vs 12-14</w:t>
      </w:r>
      <w:r>
        <w:rPr>
          <w:rFonts w:ascii="Calibri" w:hAnsi="Calibri" w:cs="Calibri"/>
        </w:rPr>
        <w:t xml:space="preserve"> worden wij opgeroepen om </w:t>
      </w:r>
      <w:r>
        <w:rPr>
          <w:rFonts w:ascii="Calibri" w:hAnsi="Calibri" w:cs="Calibri"/>
          <w:b/>
          <w:bCs/>
        </w:rPr>
        <w:t>God de Vader</w:t>
      </w:r>
      <w:r>
        <w:rPr>
          <w:rFonts w:ascii="Calibri" w:hAnsi="Calibri" w:cs="Calibri"/>
        </w:rPr>
        <w:t xml:space="preserve"> te danken voor het goede plan dat Hij heeft voor wie geloven. Hij voert ons uit het donker in het licht. Hij verlost ons uit de macht van de duisternis en brengt ons over naar het koninkrijk van Zijn Zoon. De Vader zond Zijn Zoon om ons te bevrijden.</w:t>
      </w:r>
    </w:p>
    <w:p w:rsidR="002A126C" w:rsidRDefault="002A126C">
      <w:pPr>
        <w:spacing w:line="360" w:lineRule="auto"/>
        <w:rPr>
          <w:rFonts w:ascii="Calibri" w:hAnsi="Calibri" w:cs="Calibri"/>
        </w:rPr>
      </w:pPr>
      <w:r>
        <w:rPr>
          <w:rFonts w:ascii="Calibri" w:hAnsi="Calibri" w:cs="Calibri"/>
        </w:rPr>
        <w:t>De beschrijving van wat Jezus deed gaat daarna over in een lofzang op Hem.</w:t>
      </w:r>
    </w:p>
    <w:p w:rsidR="002A126C" w:rsidRDefault="002A126C">
      <w:pPr>
        <w:spacing w:line="360" w:lineRule="auto"/>
        <w:rPr>
          <w:rFonts w:ascii="Calibri" w:hAnsi="Calibri" w:cs="Calibri"/>
        </w:rPr>
      </w:pPr>
      <w:r>
        <w:rPr>
          <w:rFonts w:ascii="Calibri" w:hAnsi="Calibri" w:cs="Calibri"/>
        </w:rPr>
        <w:t>In de NBV kun je mooi zien dat de tekst vanaf vers 15 een dichterlijke structuur krijgt; het gaat hier waarschijnlijk om één van de oudste Christelijke liederen of gezangen.</w:t>
      </w:r>
    </w:p>
    <w:p w:rsidR="002A126C" w:rsidRDefault="002A126C">
      <w:pPr>
        <w:spacing w:line="360" w:lineRule="auto"/>
        <w:rPr>
          <w:rFonts w:ascii="Calibri" w:hAnsi="Calibri" w:cs="Calibri"/>
        </w:rPr>
      </w:pPr>
    </w:p>
    <w:p w:rsidR="002A126C" w:rsidRDefault="002A126C">
      <w:pPr>
        <w:spacing w:line="360" w:lineRule="auto"/>
        <w:rPr>
          <w:rFonts w:ascii="Calibri" w:hAnsi="Calibri" w:cs="Calibri"/>
        </w:rPr>
      </w:pPr>
      <w:r>
        <w:rPr>
          <w:rFonts w:ascii="Calibri" w:hAnsi="Calibri" w:cs="Calibri"/>
          <w:b/>
          <w:bCs/>
        </w:rPr>
        <w:t>Vs 15-20</w:t>
      </w:r>
      <w:r>
        <w:rPr>
          <w:rFonts w:ascii="Calibri" w:hAnsi="Calibri" w:cs="Calibri"/>
        </w:rPr>
        <w:t xml:space="preserve"> is één van de indrukwekkendste Bijbelgedeeltes over Jezus. Het heeft een prachtige opbouw waar zowel herhalingen in zitten als steeds nieuwe gedachten. Let er maar eens op hoe vaak het woordje “</w:t>
      </w:r>
      <w:r>
        <w:rPr>
          <w:rFonts w:ascii="Calibri" w:hAnsi="Calibri" w:cs="Calibri"/>
          <w:i/>
          <w:iCs/>
        </w:rPr>
        <w:t>alles</w:t>
      </w:r>
      <w:r>
        <w:rPr>
          <w:rFonts w:ascii="Calibri" w:hAnsi="Calibri" w:cs="Calibri"/>
        </w:rPr>
        <w:t>” hier voorkomt – wel een keer of 10!.</w:t>
      </w:r>
    </w:p>
    <w:p w:rsidR="002A126C" w:rsidRDefault="002A126C">
      <w:pPr>
        <w:spacing w:line="360" w:lineRule="auto"/>
        <w:rPr>
          <w:rFonts w:ascii="Calibri" w:hAnsi="Calibri" w:cs="Calibri"/>
        </w:rPr>
      </w:pPr>
      <w:r>
        <w:rPr>
          <w:rFonts w:ascii="Calibri" w:hAnsi="Calibri" w:cs="Calibri"/>
        </w:rPr>
        <w:t>Ook zijn er verschillende betekenissen aan te wijzen van het woord “</w:t>
      </w:r>
      <w:r>
        <w:rPr>
          <w:rFonts w:ascii="Calibri" w:hAnsi="Calibri" w:cs="Calibri"/>
          <w:i/>
          <w:iCs/>
        </w:rPr>
        <w:t>hoofd</w:t>
      </w:r>
      <w:r>
        <w:rPr>
          <w:rFonts w:ascii="Calibri" w:hAnsi="Calibri" w:cs="Calibri"/>
        </w:rPr>
        <w:t>”.</w:t>
      </w:r>
    </w:p>
    <w:p w:rsidR="002A126C" w:rsidRDefault="002A126C">
      <w:pPr>
        <w:spacing w:line="360" w:lineRule="auto"/>
        <w:rPr>
          <w:rFonts w:ascii="Calibri" w:hAnsi="Calibri" w:cs="Calibri"/>
        </w:rPr>
      </w:pPr>
      <w:r>
        <w:rPr>
          <w:rFonts w:ascii="Calibri" w:hAnsi="Calibri" w:cs="Calibri"/>
        </w:rPr>
        <w:t>Het gedicht of lied over Jezus dat hier wordt geciteerd door Paulus vormt de kern van deze brief aan de Kolossenzen. De rest van de brief is bedoeld om de betekenis hiervan uit te leggen. Dat zie je bijvoorbeeld in hfst 2: 3 waar staat dat in Christus alle schatten van wijsheid en kennis verborgen liggen. Hij is het belangrijkste van alles wat er te weten valt.</w:t>
      </w:r>
    </w:p>
    <w:p w:rsidR="002A126C" w:rsidRDefault="002A126C">
      <w:pPr>
        <w:spacing w:line="360" w:lineRule="auto"/>
        <w:rPr>
          <w:rFonts w:ascii="Calibri" w:hAnsi="Calibri" w:cs="Calibri"/>
        </w:rPr>
      </w:pPr>
    </w:p>
    <w:p w:rsidR="002A126C" w:rsidRDefault="002A126C">
      <w:pPr>
        <w:spacing w:line="360" w:lineRule="auto"/>
        <w:rPr>
          <w:rFonts w:ascii="Calibri" w:hAnsi="Calibri" w:cs="Calibri"/>
        </w:rPr>
      </w:pPr>
      <w:r>
        <w:rPr>
          <w:rFonts w:ascii="Calibri" w:hAnsi="Calibri" w:cs="Calibri"/>
        </w:rPr>
        <w:t>Via Jezus Christus kunnen de verwarde gelovigen in Kolosse leren wie de ware God is, wat Hij heeft gedaan en wat dat voor ons betekent.  Jezus is het “</w:t>
      </w:r>
      <w:r>
        <w:rPr>
          <w:rFonts w:ascii="Calibri" w:hAnsi="Calibri" w:cs="Calibri"/>
          <w:i/>
          <w:iCs/>
        </w:rPr>
        <w:t>beeld van God, de onzichtbare</w:t>
      </w:r>
      <w:r>
        <w:rPr>
          <w:rFonts w:ascii="Calibri" w:hAnsi="Calibri" w:cs="Calibri"/>
        </w:rPr>
        <w:t xml:space="preserve">”. Niemand heeft ooit God gezien, maar in Jezus is Hij dichtbij gekomen en één van ons geworden.  Iemand die in een andere kamer zit kun je niet zien als er een muur tussenin zit. Maar als er een spiegel in de hal hangt kun je via de deuropening soms wel het spiegelbeeld zien van die ander. Zo is Jezus voor ons de reflectie of </w:t>
      </w:r>
      <w:r>
        <w:rPr>
          <w:rFonts w:ascii="Calibri" w:hAnsi="Calibri" w:cs="Calibri"/>
          <w:b/>
          <w:bCs/>
        </w:rPr>
        <w:t>het spiegelbeeld van God de Vader</w:t>
      </w:r>
      <w:r>
        <w:rPr>
          <w:rFonts w:ascii="Calibri" w:hAnsi="Calibri" w:cs="Calibri"/>
        </w:rPr>
        <w:t>, die we niet direct kunnen zien. Veel mensen geloven wel dat er “iets” is. Dankzij Jezus weten we nu wie God is. Want Jezus is voor ons de Weg - naar Gods huis en Gods wil.</w:t>
      </w:r>
    </w:p>
    <w:p w:rsidR="002A126C" w:rsidRDefault="002A126C">
      <w:pPr>
        <w:spacing w:line="360" w:lineRule="auto"/>
        <w:rPr>
          <w:rFonts w:ascii="Calibri" w:hAnsi="Calibri" w:cs="Calibri"/>
        </w:rPr>
      </w:pPr>
    </w:p>
    <w:p w:rsidR="002A126C" w:rsidRDefault="002A126C">
      <w:pPr>
        <w:spacing w:line="360" w:lineRule="auto"/>
        <w:rPr>
          <w:rFonts w:ascii="Calibri" w:hAnsi="Calibri" w:cs="Calibri"/>
        </w:rPr>
      </w:pPr>
      <w:r>
        <w:rPr>
          <w:rFonts w:ascii="Calibri" w:hAnsi="Calibri" w:cs="Calibri"/>
        </w:rPr>
        <w:t xml:space="preserve">Het gedicht in vs 15-20 heeft </w:t>
      </w:r>
      <w:r>
        <w:rPr>
          <w:rFonts w:ascii="Calibri" w:hAnsi="Calibri" w:cs="Calibri"/>
          <w:b/>
          <w:bCs/>
        </w:rPr>
        <w:t>twee hoofdgedeelten</w:t>
      </w:r>
      <w:r>
        <w:rPr>
          <w:rFonts w:ascii="Calibri" w:hAnsi="Calibri" w:cs="Calibri"/>
        </w:rPr>
        <w:t xml:space="preserve">, die elkaar qua taalgebruik reflecteren: Kort gezegd gaat het daarbij om </w:t>
      </w:r>
      <w:r>
        <w:rPr>
          <w:rFonts w:ascii="Calibri" w:hAnsi="Calibri" w:cs="Calibri"/>
          <w:b/>
          <w:bCs/>
        </w:rPr>
        <w:t>schepping en herschepping.</w:t>
      </w:r>
    </w:p>
    <w:p w:rsidR="002A126C" w:rsidRDefault="002A126C">
      <w:pPr>
        <w:spacing w:line="360" w:lineRule="auto"/>
        <w:rPr>
          <w:rFonts w:ascii="Calibri" w:hAnsi="Calibri" w:cs="Calibri"/>
        </w:rPr>
      </w:pPr>
      <w:r>
        <w:rPr>
          <w:rFonts w:ascii="Calibri" w:hAnsi="Calibri" w:cs="Calibri"/>
        </w:rPr>
        <w:t xml:space="preserve">In </w:t>
      </w:r>
      <w:r>
        <w:rPr>
          <w:rFonts w:ascii="Calibri" w:hAnsi="Calibri" w:cs="Calibri"/>
          <w:b/>
          <w:bCs/>
        </w:rPr>
        <w:t>vs 15-17</w:t>
      </w:r>
      <w:r>
        <w:rPr>
          <w:rFonts w:ascii="Calibri" w:hAnsi="Calibri" w:cs="Calibri"/>
        </w:rPr>
        <w:t xml:space="preserve"> is Jezus degene door wie  de hele schepping is gemaakt.</w:t>
      </w:r>
    </w:p>
    <w:p w:rsidR="002A126C" w:rsidRDefault="002A126C">
      <w:pPr>
        <w:spacing w:line="360" w:lineRule="auto"/>
        <w:rPr>
          <w:rFonts w:ascii="Calibri" w:hAnsi="Calibri" w:cs="Calibri"/>
        </w:rPr>
      </w:pPr>
      <w:r>
        <w:rPr>
          <w:rFonts w:ascii="Calibri" w:hAnsi="Calibri" w:cs="Calibri"/>
        </w:rPr>
        <w:t xml:space="preserve">In </w:t>
      </w:r>
      <w:r>
        <w:rPr>
          <w:rFonts w:ascii="Calibri" w:hAnsi="Calibri" w:cs="Calibri"/>
          <w:b/>
          <w:bCs/>
        </w:rPr>
        <w:t>vs 18-20</w:t>
      </w:r>
      <w:r>
        <w:rPr>
          <w:rFonts w:ascii="Calibri" w:hAnsi="Calibri" w:cs="Calibri"/>
        </w:rPr>
        <w:t xml:space="preserve"> is het Jezus door wie diezelfde wereld is gered.</w:t>
      </w:r>
    </w:p>
    <w:p w:rsidR="002A126C" w:rsidRDefault="002A126C">
      <w:pPr>
        <w:spacing w:line="360" w:lineRule="auto"/>
        <w:rPr>
          <w:rFonts w:ascii="Calibri" w:hAnsi="Calibri" w:cs="Calibri"/>
        </w:rPr>
      </w:pPr>
      <w:r>
        <w:rPr>
          <w:rFonts w:ascii="Calibri" w:hAnsi="Calibri" w:cs="Calibri"/>
        </w:rPr>
        <w:t>Jezus is de verbindende factor tussen de oude en de nieuwe schepping, tussen de ‘natuurlijke’ wereld die is gevallen en de ‘geestelijke’ herschepping ervan. Want Hij is de ‘</w:t>
      </w:r>
      <w:r>
        <w:rPr>
          <w:rFonts w:ascii="Calibri" w:hAnsi="Calibri" w:cs="Calibri"/>
          <w:i/>
          <w:iCs/>
        </w:rPr>
        <w:t>eerstgeborene van heel de schepping’</w:t>
      </w:r>
      <w:r>
        <w:rPr>
          <w:rFonts w:ascii="Calibri" w:hAnsi="Calibri" w:cs="Calibri"/>
        </w:rPr>
        <w:t xml:space="preserve"> ( vs 15) maar ook </w:t>
      </w:r>
      <w:r>
        <w:rPr>
          <w:rFonts w:ascii="Calibri" w:hAnsi="Calibri" w:cs="Calibri"/>
          <w:i/>
          <w:iCs/>
        </w:rPr>
        <w:t>‘de eerstgeborene van de doden’</w:t>
      </w:r>
      <w:r>
        <w:rPr>
          <w:rFonts w:ascii="Calibri" w:hAnsi="Calibri" w:cs="Calibri"/>
        </w:rPr>
        <w:t xml:space="preserve"> (vs 18). De hand die hemel en aarde vormde is ook de hand die werd doorboord aan het kruis.</w:t>
      </w:r>
    </w:p>
    <w:p w:rsidR="002A126C" w:rsidRDefault="002A126C">
      <w:pPr>
        <w:spacing w:line="360" w:lineRule="auto"/>
        <w:rPr>
          <w:rFonts w:ascii="Calibri" w:hAnsi="Calibri" w:cs="Calibri"/>
        </w:rPr>
      </w:pPr>
    </w:p>
    <w:p w:rsidR="002A126C" w:rsidRDefault="002A126C">
      <w:pPr>
        <w:spacing w:line="360" w:lineRule="auto"/>
        <w:rPr>
          <w:rFonts w:ascii="Calibri" w:hAnsi="Calibri" w:cs="Calibri"/>
        </w:rPr>
      </w:pPr>
      <w:r>
        <w:rPr>
          <w:rFonts w:ascii="Calibri" w:hAnsi="Calibri" w:cs="Calibri"/>
        </w:rPr>
        <w:t xml:space="preserve">Wij vierden vandaag het avondmaal en gedenken dan Jezus’ </w:t>
      </w:r>
      <w:r>
        <w:rPr>
          <w:rFonts w:ascii="Calibri" w:hAnsi="Calibri" w:cs="Calibri"/>
          <w:b/>
          <w:bCs/>
        </w:rPr>
        <w:t xml:space="preserve">verlossingswerk </w:t>
      </w:r>
      <w:r>
        <w:rPr>
          <w:rFonts w:ascii="Calibri" w:hAnsi="Calibri" w:cs="Calibri"/>
        </w:rPr>
        <w:t>aan het kruis. Door Hem werd Gods verzoeningswerk volbracht, ‘</w:t>
      </w:r>
      <w:r>
        <w:rPr>
          <w:rFonts w:ascii="Calibri" w:hAnsi="Calibri" w:cs="Calibri"/>
          <w:i/>
          <w:iCs/>
        </w:rPr>
        <w:t>door vrede te brengen met zijn bloed aan het kruis’</w:t>
      </w:r>
      <w:r>
        <w:rPr>
          <w:rFonts w:ascii="Calibri" w:hAnsi="Calibri" w:cs="Calibri"/>
        </w:rPr>
        <w:t xml:space="preserve">(vs 20).  </w:t>
      </w:r>
    </w:p>
    <w:p w:rsidR="002A126C" w:rsidRDefault="002A126C">
      <w:pPr>
        <w:spacing w:line="360" w:lineRule="auto"/>
        <w:rPr>
          <w:rFonts w:ascii="Calibri" w:hAnsi="Calibri" w:cs="Calibri"/>
        </w:rPr>
      </w:pPr>
      <w:r>
        <w:rPr>
          <w:rFonts w:ascii="Calibri" w:hAnsi="Calibri" w:cs="Calibri"/>
        </w:rPr>
        <w:t xml:space="preserve">Toch denken we vaak nog te gering over de </w:t>
      </w:r>
      <w:r>
        <w:rPr>
          <w:rFonts w:ascii="Calibri" w:hAnsi="Calibri" w:cs="Calibri"/>
          <w:b/>
          <w:bCs/>
        </w:rPr>
        <w:t>enorme impact en reikwijdte</w:t>
      </w:r>
      <w:r>
        <w:rPr>
          <w:rFonts w:ascii="Calibri" w:hAnsi="Calibri" w:cs="Calibri"/>
        </w:rPr>
        <w:t xml:space="preserve"> daarvan. Jezus is veel groter dan wij dikwijls beseffen.</w:t>
      </w:r>
    </w:p>
    <w:p w:rsidR="002A126C" w:rsidRDefault="002A126C">
      <w:pPr>
        <w:spacing w:line="360" w:lineRule="auto"/>
        <w:rPr>
          <w:rFonts w:ascii="Calibri" w:hAnsi="Calibri" w:cs="Calibri"/>
        </w:rPr>
      </w:pPr>
      <w:r>
        <w:rPr>
          <w:rFonts w:ascii="Calibri" w:hAnsi="Calibri" w:cs="Calibri"/>
        </w:rPr>
        <w:t>Paulus toont dat Hij ook voor heel de natuurlijke wereld de kiem van verlossing legde – Hij maakt het mogelijk dat er en nieuwe hemel en een nieuwe hemel komen. Ook lezen we hier dat zelfs onzichtbare geestelijke machten door het werk van Jezus aan banden zijn gelegd; dat het met ALLES op aarde en in de hemel te maken heeft.</w:t>
      </w:r>
    </w:p>
    <w:p w:rsidR="002A126C" w:rsidRDefault="002A126C">
      <w:pPr>
        <w:spacing w:line="360" w:lineRule="auto"/>
        <w:rPr>
          <w:rFonts w:ascii="Calibri" w:hAnsi="Calibri" w:cs="Calibri"/>
        </w:rPr>
      </w:pPr>
      <w:r>
        <w:rPr>
          <w:rFonts w:ascii="Calibri" w:hAnsi="Calibri" w:cs="Calibri"/>
        </w:rPr>
        <w:t>Jezus, die hét beeld van de onzichtbare God is, is ook de grote herstéller. In Hem wordt de blauwdruk van echte menselijkheid zichtbaar. Zo had God de mensen oorspronkelijk bedoeld toen hij hen schiep naar Zijn beeld en gelijkenis ( Gen. 1: 27). Als de Hersteller van Gods wereld is Jezus het hoofd van het lichaam, de Kerk. In ALLES is Hij de eerste (vs 18).</w:t>
      </w:r>
    </w:p>
    <w:p w:rsidR="002A126C" w:rsidRDefault="002A126C">
      <w:pPr>
        <w:spacing w:line="360" w:lineRule="auto"/>
        <w:rPr>
          <w:rFonts w:ascii="Calibri" w:hAnsi="Calibri" w:cs="Calibri"/>
        </w:rPr>
      </w:pPr>
      <w:r>
        <w:rPr>
          <w:rFonts w:ascii="Calibri" w:hAnsi="Calibri" w:cs="Calibri"/>
        </w:rPr>
        <w:t xml:space="preserve">Wie op zoek is naar de oorsprong, de zin en de bestemming van z’n leven kan niet om Jezus heen: ALLES is door Hem en voor Hem geschapen. </w:t>
      </w:r>
    </w:p>
    <w:p w:rsidR="002A126C" w:rsidRDefault="002A126C">
      <w:pPr>
        <w:spacing w:line="360" w:lineRule="auto"/>
        <w:rPr>
          <w:rFonts w:ascii="Calibri" w:hAnsi="Calibri" w:cs="Calibri"/>
        </w:rPr>
      </w:pPr>
      <w:r>
        <w:rPr>
          <w:rFonts w:ascii="Calibri" w:hAnsi="Calibri" w:cs="Calibri"/>
        </w:rPr>
        <w:t>Dit alles gaat ons begripsvermogen te boven. Verderop in deze brief wordt dan ook gesproken over ‘Gods mysterie’, Gods geheimenis dat in Jezus werd geopenbaard (1: 26; 2: 2).</w:t>
      </w:r>
    </w:p>
    <w:p w:rsidR="002A126C" w:rsidRDefault="002A126C">
      <w:pPr>
        <w:spacing w:line="360" w:lineRule="auto"/>
        <w:rPr>
          <w:rFonts w:ascii="Calibri" w:hAnsi="Calibri" w:cs="Calibri"/>
        </w:rPr>
      </w:pPr>
    </w:p>
    <w:p w:rsidR="002A126C" w:rsidRDefault="002A126C">
      <w:pPr>
        <w:spacing w:line="360" w:lineRule="auto"/>
        <w:rPr>
          <w:rFonts w:ascii="Calibri" w:hAnsi="Calibri" w:cs="Calibri"/>
        </w:rPr>
      </w:pPr>
      <w:r>
        <w:rPr>
          <w:rFonts w:ascii="Calibri" w:hAnsi="Calibri" w:cs="Calibri"/>
        </w:rPr>
        <w:t xml:space="preserve">Tegelijkertijd blijven de praktische gevolgen van wat Jezus deed en doet niet ongenoemd in deze brief. In </w:t>
      </w:r>
      <w:r>
        <w:rPr>
          <w:rFonts w:ascii="Calibri" w:hAnsi="Calibri" w:cs="Calibri"/>
          <w:b/>
          <w:bCs/>
        </w:rPr>
        <w:t>1: 21-23</w:t>
      </w:r>
      <w:r>
        <w:rPr>
          <w:rFonts w:ascii="Calibri" w:hAnsi="Calibri" w:cs="Calibri"/>
        </w:rPr>
        <w:t xml:space="preserve"> wordt het direct toegepast op de eerste lezers te Kolosse en over hun hoofden heen krijgen ook wij het aangereikt:</w:t>
      </w:r>
    </w:p>
    <w:p w:rsidR="002A126C" w:rsidRDefault="002A126C">
      <w:pPr>
        <w:spacing w:line="360" w:lineRule="auto"/>
        <w:rPr>
          <w:rFonts w:ascii="Calibri" w:hAnsi="Calibri" w:cs="Calibri"/>
        </w:rPr>
      </w:pPr>
      <w:r>
        <w:rPr>
          <w:rFonts w:ascii="Calibri" w:hAnsi="Calibri" w:cs="Calibri"/>
        </w:rPr>
        <w:t xml:space="preserve">Ook zij, en ook wij, worden door Jezus verzoend en zijn niet langer vreemden voor God.  Omdat Jezus onze zonden op zich nam mogen wij ons </w:t>
      </w:r>
      <w:r>
        <w:rPr>
          <w:rFonts w:ascii="Calibri" w:hAnsi="Calibri" w:cs="Calibri"/>
          <w:i/>
          <w:iCs/>
        </w:rPr>
        <w:t>‘heilig, zuiver en onberispelijk</w:t>
      </w:r>
      <w:r>
        <w:rPr>
          <w:rFonts w:ascii="Calibri" w:hAnsi="Calibri" w:cs="Calibri"/>
        </w:rPr>
        <w:t xml:space="preserve">’ weten (vs 21). Wie z’n leven aan Jezus toevertrouwt blijft niet meer dezelfde. Het DNA van Jezus komt dan in je bloed en leven. </w:t>
      </w:r>
    </w:p>
    <w:p w:rsidR="002A126C" w:rsidRDefault="002A126C">
      <w:pPr>
        <w:spacing w:line="360" w:lineRule="auto"/>
        <w:rPr>
          <w:rFonts w:ascii="Calibri" w:hAnsi="Calibri" w:cs="Calibri"/>
        </w:rPr>
      </w:pPr>
      <w:r>
        <w:rPr>
          <w:rFonts w:ascii="Calibri" w:hAnsi="Calibri" w:cs="Calibri"/>
        </w:rPr>
        <w:t>Al brengt dit wel de verplichting met zich mee om te ‘</w:t>
      </w:r>
      <w:r>
        <w:rPr>
          <w:rFonts w:ascii="Calibri" w:hAnsi="Calibri" w:cs="Calibri"/>
          <w:i/>
          <w:iCs/>
        </w:rPr>
        <w:t>blijven geloven, onwrikbaar gegrondvest in de hoop van het evangelie</w:t>
      </w:r>
      <w:r>
        <w:rPr>
          <w:rFonts w:ascii="Calibri" w:hAnsi="Calibri" w:cs="Calibri"/>
        </w:rPr>
        <w:t>’. De woorden ‘</w:t>
      </w:r>
      <w:r>
        <w:rPr>
          <w:rFonts w:ascii="Calibri" w:hAnsi="Calibri" w:cs="Calibri"/>
          <w:i/>
          <w:iCs/>
        </w:rPr>
        <w:t>onwrikbaar gegrondvest’</w:t>
      </w:r>
      <w:r>
        <w:rPr>
          <w:rFonts w:ascii="Calibri" w:hAnsi="Calibri" w:cs="Calibri"/>
        </w:rPr>
        <w:t xml:space="preserve"> (vs 23) bepalen ons bij ons jaarthema “Pijlers”.   </w:t>
      </w:r>
    </w:p>
    <w:p w:rsidR="002A126C" w:rsidRDefault="002A126C">
      <w:pPr>
        <w:spacing w:line="360" w:lineRule="auto"/>
        <w:rPr>
          <w:rFonts w:ascii="Calibri" w:hAnsi="Calibri" w:cs="Calibri"/>
        </w:rPr>
      </w:pPr>
      <w:r>
        <w:rPr>
          <w:rFonts w:ascii="Calibri" w:hAnsi="Calibri" w:cs="Calibri"/>
        </w:rPr>
        <w:t>In deze bijbelverzen wordt prachtig omschreven hoe Jezus hét fundament is waarop onze geloofspijlers vaststaan. Hij is de Rots waarop wij staan!</w:t>
      </w:r>
    </w:p>
    <w:p w:rsidR="002A126C" w:rsidRDefault="002A126C">
      <w:pPr>
        <w:spacing w:line="360" w:lineRule="auto"/>
        <w:rPr>
          <w:rFonts w:ascii="Calibri" w:hAnsi="Calibri" w:cs="Calibri"/>
        </w:rPr>
      </w:pPr>
      <w:r>
        <w:rPr>
          <w:rFonts w:ascii="Calibri" w:hAnsi="Calibri" w:cs="Calibri"/>
        </w:rPr>
        <w:t>Hij die ALLES omvat, wil ook onder ons, wil ook in mij, wonen. In Kol hfst 3 wordt uit de doeken gedaan hoe ons leven daardoor kan veranderen. Jezus maakt een nieuwe kwaliteit van leven mogelijk, nu al - terwijl we nog leven in gebroken wereld. En eens wordt alles perfect.</w:t>
      </w:r>
    </w:p>
    <w:p w:rsidR="002A126C" w:rsidRDefault="002A126C">
      <w:pPr>
        <w:spacing w:line="360" w:lineRule="auto"/>
        <w:rPr>
          <w:rFonts w:ascii="Calibri" w:hAnsi="Calibri" w:cs="Calibri"/>
          <w:i/>
          <w:iCs/>
        </w:rPr>
      </w:pPr>
      <w:r>
        <w:rPr>
          <w:rFonts w:ascii="Calibri" w:hAnsi="Calibri" w:cs="Calibri"/>
        </w:rPr>
        <w:t>Wat een geweldige God hebben we toch! Hallelujah. Amen.</w:t>
      </w:r>
      <w:r>
        <w:rPr>
          <w:rFonts w:ascii="Calibri" w:hAnsi="Calibri" w:cs="Calibri"/>
          <w:i/>
          <w:iCs/>
        </w:rPr>
        <w:t xml:space="preserve"> </w:t>
      </w:r>
    </w:p>
    <w:p w:rsidR="002A126C" w:rsidRDefault="002A126C">
      <w:pPr>
        <w:spacing w:line="360" w:lineRule="auto"/>
        <w:rPr>
          <w:rFonts w:ascii="Calibri" w:hAnsi="Calibri" w:cs="Calibri"/>
        </w:rPr>
      </w:pPr>
    </w:p>
    <w:sectPr w:rsidR="002A126C" w:rsidSect="002A12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A663C"/>
    <w:multiLevelType w:val="hybridMultilevel"/>
    <w:tmpl w:val="5F92D9B8"/>
    <w:lvl w:ilvl="0" w:tplc="3920FDC0">
      <w:numFmt w:val="bullet"/>
      <w:lvlText w:val="-"/>
      <w:lvlJc w:val="left"/>
      <w:pPr>
        <w:ind w:left="720" w:hanging="360"/>
      </w:pPr>
      <w:rPr>
        <w:rFonts w:ascii="Times New Roman" w:eastAsia="Times New Roman" w:hAnsi="Times New Roman"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26C"/>
    <w:rsid w:val="002A126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08"/>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Pages>
  <Words>869</Words>
  <Characters>4954</Characters>
  <Application>Microsoft Office Outlook</Application>
  <DocSecurity>0</DocSecurity>
  <Lines>0</Lines>
  <Paragraphs>0</Paragraphs>
  <ScaleCrop>false</ScaleCrop>
  <Company>BDU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Preek na de avondmaalsdienst op 13 oktober 2013 - ds</dc:title>
  <dc:subject/>
  <dc:creator>Henk</dc:creator>
  <cp:keywords/>
  <dc:description/>
  <cp:lastModifiedBy>Gebruiker</cp:lastModifiedBy>
  <cp:revision>2</cp:revision>
  <dcterms:created xsi:type="dcterms:W3CDTF">2013-10-14T10:54:00Z</dcterms:created>
  <dcterms:modified xsi:type="dcterms:W3CDTF">2013-10-14T10:54:00Z</dcterms:modified>
</cp:coreProperties>
</file>